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8C27"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Christmas in Action Quarterly Newsletter</w:t>
      </w:r>
    </w:p>
    <w:p w14:paraId="08F1AC48" w14:textId="77777777" w:rsidR="00AE2120" w:rsidRPr="00AE2120" w:rsidRDefault="00AE2120" w:rsidP="00AE21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AE2120">
        <w:rPr>
          <w:rFonts w:ascii="Segoe UI" w:eastAsia="Times New Roman" w:hAnsi="Segoe UI" w:cs="Segoe UI"/>
          <w:b/>
          <w:bCs/>
          <w:kern w:val="0"/>
          <w:sz w:val="36"/>
          <w:szCs w:val="36"/>
          <w14:ligatures w14:val="none"/>
        </w:rPr>
        <w:t>Fourth Quarter 2026</w:t>
      </w:r>
    </w:p>
    <w:p w14:paraId="35F1A246" w14:textId="3B852AFB"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Public / Email Version</w:t>
      </w:r>
      <w:r>
        <w:rPr>
          <w:rFonts w:ascii="Segoe UI" w:eastAsia="Times New Roman" w:hAnsi="Segoe UI" w:cs="Segoe UI"/>
          <w:b/>
          <w:bCs/>
          <w:kern w:val="0"/>
          <w:sz w:val="27"/>
          <w:szCs w:val="27"/>
          <w14:ligatures w14:val="none"/>
        </w:rPr>
        <w:t xml:space="preserve">                                </w:t>
      </w:r>
      <w:r w:rsidRPr="00AE2120">
        <w:rPr>
          <w:rFonts w:ascii="Segoe UI" w:eastAsia="Times New Roman" w:hAnsi="Segoe UI" w:cs="Segoe UI"/>
          <w:b/>
          <w:bCs/>
          <w:kern w:val="0"/>
          <w:sz w:val="21"/>
          <w:szCs w:val="21"/>
          <w14:ligatures w14:val="none"/>
        </w:rPr>
        <w:t>Website:</w:t>
      </w:r>
      <w:r w:rsidRPr="00AE2120">
        <w:rPr>
          <w:rFonts w:ascii="Segoe UI" w:eastAsia="Times New Roman" w:hAnsi="Segoe UI" w:cs="Segoe UI"/>
          <w:kern w:val="0"/>
          <w:sz w:val="21"/>
          <w:szCs w:val="21"/>
          <w14:ligatures w14:val="none"/>
        </w:rPr>
        <w:t xml:space="preserve"> www.christmasinactionwftx.org</w:t>
      </w:r>
    </w:p>
    <w:p w14:paraId="11EB238F"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798D9F0F">
          <v:rect id="_x0000_i1025" style="width:0;height:1.5pt" o:hralign="center" o:hrstd="t" o:hr="t" fillcolor="#a0a0a0" stroked="f"/>
        </w:pict>
      </w:r>
    </w:p>
    <w:p w14:paraId="04BFED69"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A Note to Our Readers</w:t>
      </w:r>
    </w:p>
    <w:p w14:paraId="52037B0F" w14:textId="7F3953B0"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Hello and welcome to our newest addition to our website. Our hope is that you find it informational and come back time and time again. We love what we do and strive to do the best in everything we do. </w:t>
      </w:r>
    </w:p>
    <w:p w14:paraId="6A94C4D7"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491BFB02">
          <v:rect id="_x0000_i1026" style="width:0;height:1.5pt" o:hralign="center" o:hrstd="t" o:hr="t" fillcolor="#a0a0a0" stroked="f"/>
        </w:pict>
      </w:r>
    </w:p>
    <w:p w14:paraId="68505680"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 xml:space="preserve">This Quarter </w:t>
      </w:r>
      <w:proofErr w:type="gramStart"/>
      <w:r w:rsidRPr="00AE2120">
        <w:rPr>
          <w:rFonts w:ascii="Segoe UI" w:eastAsia="Times New Roman" w:hAnsi="Segoe UI" w:cs="Segoe UI"/>
          <w:b/>
          <w:bCs/>
          <w:kern w:val="36"/>
          <w:sz w:val="48"/>
          <w:szCs w:val="48"/>
          <w14:ligatures w14:val="none"/>
        </w:rPr>
        <w:t>at a Glance</w:t>
      </w:r>
      <w:proofErr w:type="gramEnd"/>
    </w:p>
    <w:p w14:paraId="6D136A01" w14:textId="77777777" w:rsidR="00AE2120" w:rsidRPr="00AE2120" w:rsidRDefault="00AE2120" w:rsidP="00AE21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We are finalizing the year and applying for additional funding opportunities and fundraising efforts.</w:t>
      </w:r>
    </w:p>
    <w:p w14:paraId="1CD68BB8" w14:textId="77777777" w:rsidR="00AE2120" w:rsidRPr="00AE2120" w:rsidRDefault="00AE2120" w:rsidP="00AE21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We completed 72 projects throughout Wichita County, helping homeowners remain safe and independent in their homes.</w:t>
      </w:r>
    </w:p>
    <w:p w14:paraId="6DBAE649" w14:textId="77777777" w:rsidR="00AE2120" w:rsidRPr="00AE2120" w:rsidRDefault="00AE2120" w:rsidP="00AE21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Our work added $178,521 in economic value to the Wichita County community.</w:t>
      </w:r>
    </w:p>
    <w:p w14:paraId="3621738F" w14:textId="77777777" w:rsidR="00AE2120" w:rsidRPr="00AE2120" w:rsidRDefault="00AE2120" w:rsidP="00AE21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We are preparing for an exciting 2027 filled with volunteer opportunities, fundraising events, and community partnerships.</w:t>
      </w:r>
    </w:p>
    <w:p w14:paraId="3C5B044D"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51795F9B">
          <v:rect id="_x0000_i1027" style="width:0;height:1.5pt" o:hralign="center" o:hrstd="t" o:hr="t" fillcolor="#a0a0a0" stroked="f"/>
        </w:pict>
      </w:r>
    </w:p>
    <w:p w14:paraId="0AC0BF2A"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Featured Story</w:t>
      </w:r>
    </w:p>
    <w:p w14:paraId="1F7262C9" w14:textId="77777777" w:rsidR="00AE2120" w:rsidRPr="00AE2120" w:rsidRDefault="00AE2120" w:rsidP="00AE21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AE2120">
        <w:rPr>
          <w:rFonts w:ascii="Segoe UI" w:eastAsia="Times New Roman" w:hAnsi="Segoe UI" w:cs="Segoe UI"/>
          <w:b/>
          <w:bCs/>
          <w:kern w:val="0"/>
          <w:sz w:val="36"/>
          <w:szCs w:val="36"/>
          <w14:ligatures w14:val="none"/>
        </w:rPr>
        <w:t>Texoma Gives</w:t>
      </w:r>
    </w:p>
    <w:p w14:paraId="0244792A" w14:textId="44A0EE9C"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We had a great time this year during our Texoma Gives week. We began with a drive-up Cajun Food Experience. On the stove was: gumbo, jambalaya, red beans and rice, turnip greens, cornbread, death by chocolate cake and bread pudding. We sold out this year. We were not overwhelmed but enjoyed a solid stream during the day. We learned a lot and will be back again next year hoping for bigger and better. </w:t>
      </w:r>
    </w:p>
    <w:p w14:paraId="17E8DFF5" w14:textId="6CEEB022"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lastRenderedPageBreak/>
        <w:t xml:space="preserve">Our second Texoma Gives idea was a dunking booth at the Art Walk. It was so much fun. I can't thank our </w:t>
      </w:r>
      <w:proofErr w:type="spellStart"/>
      <w:r w:rsidRPr="00AE2120">
        <w:rPr>
          <w:rFonts w:ascii="Segoe UI" w:eastAsia="Times New Roman" w:hAnsi="Segoe UI" w:cs="Segoe UI"/>
          <w:kern w:val="0"/>
          <w:sz w:val="21"/>
          <w:szCs w:val="21"/>
          <w14:ligatures w14:val="none"/>
        </w:rPr>
        <w:t>dunkees</w:t>
      </w:r>
      <w:proofErr w:type="spellEnd"/>
      <w:r w:rsidRPr="00AE2120">
        <w:rPr>
          <w:rFonts w:ascii="Segoe UI" w:eastAsia="Times New Roman" w:hAnsi="Segoe UI" w:cs="Segoe UI"/>
          <w:kern w:val="0"/>
          <w:sz w:val="21"/>
          <w:szCs w:val="21"/>
          <w14:ligatures w14:val="none"/>
        </w:rPr>
        <w:t xml:space="preserve"> enough. Scott Poenitzsch, Jalen Wells, Chris Horgan, Sam Pak, Jullian Moss, John Ahearn and I even managed to get in that dirty tank water. Lol. We had a lot of fun and raised more than I could have ever imagined. It was close to a $5,000 Texoma Gives week. </w:t>
      </w:r>
    </w:p>
    <w:p w14:paraId="5BE4671D"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38559C05">
          <v:rect id="_x0000_i1028" style="width:0;height:1.5pt" o:hralign="center" o:hrstd="t" o:hr="t" fillcolor="#a0a0a0" stroked="f"/>
        </w:pict>
      </w:r>
    </w:p>
    <w:p w14:paraId="64549B59"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News &amp; Updates</w:t>
      </w:r>
    </w:p>
    <w:p w14:paraId="1CD8A10B" w14:textId="77777777"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Funding Update</w:t>
      </w:r>
    </w:p>
    <w:p w14:paraId="3DA6D234" w14:textId="1BE803E9"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Waiting on new funding from the city to work in Wichita Falls. If you would like an application for contractor services including roofing, plumbing, electrical, HVAC, and insulation, please contact us. Ramps will be added when we find a builder to help construct them. For volunteer services such as painting, yard work, cleanup, and minor repairs, we need volunteers willing to help those who cannot do the work themselves</w:t>
      </w:r>
    </w:p>
    <w:p w14:paraId="43DAD900" w14:textId="77777777"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Grant Opportunities</w:t>
      </w:r>
    </w:p>
    <w:p w14:paraId="3DC3B31C" w14:textId="2EEAC95A"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Grants are going out for outlying areas in Wichita County such as Burkburnett, Electra, Iowa Park, outside the city limits, flood zones, and homes under appraisal limits. </w:t>
      </w:r>
    </w:p>
    <w:p w14:paraId="17BB1869" w14:textId="77777777"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Volunteer Groups Needed</w:t>
      </w:r>
    </w:p>
    <w:p w14:paraId="7FA42272" w14:textId="003B5505"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If you have ever wanted to complete a volunteer project, we have plenty. What we do isn't always neat and perfect. Sometimes you can get into a hornet's nest, but the rewards are many and worth every thank you. If you would like to do a project, a volunteer project list can be emailed to you. We are updating the 2027 list now. </w:t>
      </w:r>
    </w:p>
    <w:p w14:paraId="56CA795B"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474F3612">
          <v:rect id="_x0000_i1029" style="width:0;height:1.5pt" o:hralign="center" o:hrstd="t" o:hr="t" fillcolor="#a0a0a0" stroked="f"/>
        </w:pict>
      </w:r>
    </w:p>
    <w:p w14:paraId="309E8156"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Light Up the Town</w:t>
      </w:r>
    </w:p>
    <w:p w14:paraId="4BD47B96"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Do you love decorating your home and yard at Christmas time? Can you not wait until those turkey days are over?</w:t>
      </w:r>
    </w:p>
    <w:p w14:paraId="3195FDF0"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Then this event is for you!</w:t>
      </w:r>
    </w:p>
    <w:p w14:paraId="623BAEDC"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Entry is $25 per household. We will come out, take a picture of your home in full-blown color, and add it to our website for all to see.</w:t>
      </w:r>
    </w:p>
    <w:p w14:paraId="26B0237C"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lastRenderedPageBreak/>
        <w:t>Judges will award prize packages in three categories:</w:t>
      </w:r>
    </w:p>
    <w:p w14:paraId="4E4E25A9" w14:textId="77777777" w:rsidR="00AE2120" w:rsidRPr="00AE2120" w:rsidRDefault="00AE2120" w:rsidP="00AE2120">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Classic / Traditional</w:t>
      </w:r>
    </w:p>
    <w:p w14:paraId="2707A787" w14:textId="77777777" w:rsidR="00AE2120" w:rsidRPr="00AE2120" w:rsidRDefault="00AE2120" w:rsidP="00AE2120">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Inflatables</w:t>
      </w:r>
    </w:p>
    <w:p w14:paraId="6BB2A56E" w14:textId="77777777" w:rsidR="00AE2120" w:rsidRPr="00AE2120" w:rsidRDefault="00AE2120" w:rsidP="00AE2120">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Clark Griswold</w:t>
      </w:r>
    </w:p>
    <w:p w14:paraId="3F81606D" w14:textId="09D4D2A0"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Sign up today at www.christmasinactionwftx.org</w:t>
      </w:r>
    </w:p>
    <w:p w14:paraId="615D0BFD"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44DA2A9A">
          <v:rect id="_x0000_i1030" style="width:0;height:1.5pt" o:hralign="center" o:hrstd="t" o:hr="t" fillcolor="#a0a0a0" stroked="f"/>
        </w:pict>
      </w:r>
    </w:p>
    <w:p w14:paraId="49A1D34F"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Upcoming Dates</w:t>
      </w:r>
    </w:p>
    <w:p w14:paraId="603454D7" w14:textId="77777777"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November 26, 2026</w:t>
      </w:r>
    </w:p>
    <w:p w14:paraId="52A79F76"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b/>
          <w:bCs/>
          <w:kern w:val="0"/>
          <w:sz w:val="21"/>
          <w:szCs w:val="21"/>
          <w14:ligatures w14:val="none"/>
        </w:rPr>
        <w:t>Light Up the Town</w:t>
      </w:r>
    </w:p>
    <w:p w14:paraId="039D462A" w14:textId="77777777" w:rsidR="00AE2120" w:rsidRPr="00AE2120" w:rsidRDefault="00AE2120" w:rsidP="00AE2120">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Sign up by December 17</w:t>
      </w:r>
    </w:p>
    <w:p w14:paraId="439979FF" w14:textId="77777777" w:rsidR="00AE2120" w:rsidRPr="00AE2120" w:rsidRDefault="00AE2120" w:rsidP="00AE2120">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$25 registration fee</w:t>
      </w:r>
    </w:p>
    <w:p w14:paraId="71EA0313" w14:textId="77777777" w:rsidR="00AE2120" w:rsidRPr="00AE2120" w:rsidRDefault="00AE2120" w:rsidP="00AE2120">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Provide name, address, email, phone number, and category</w:t>
      </w:r>
    </w:p>
    <w:p w14:paraId="3984EF22" w14:textId="78391913"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t>TBD</w:t>
      </w:r>
    </w:p>
    <w:p w14:paraId="3BD6AF50"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b/>
          <w:bCs/>
          <w:kern w:val="0"/>
          <w:sz w:val="21"/>
          <w:szCs w:val="21"/>
          <w14:ligatures w14:val="none"/>
        </w:rPr>
        <w:t>Cajun Food Extravaganza</w:t>
      </w:r>
    </w:p>
    <w:p w14:paraId="3610603D" w14:textId="77777777" w:rsidR="00AE2120" w:rsidRPr="00AE2120" w:rsidRDefault="00AE2120" w:rsidP="00AE2120">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1113 Sheppard Access Road</w:t>
      </w:r>
    </w:p>
    <w:p w14:paraId="2D48C546" w14:textId="77777777" w:rsidR="00AE2120" w:rsidRPr="00AE2120" w:rsidRDefault="00AE2120" w:rsidP="00AE2120">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In conjunction with Texoma Gives</w:t>
      </w:r>
    </w:p>
    <w:p w14:paraId="5BC4E259" w14:textId="77777777" w:rsidR="00AE2120" w:rsidRPr="00AE2120" w:rsidRDefault="00AE2120" w:rsidP="00AE21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E2120">
        <w:rPr>
          <w:rFonts w:ascii="Segoe UI" w:eastAsia="Times New Roman" w:hAnsi="Segoe UI" w:cs="Segoe UI"/>
          <w:b/>
          <w:bCs/>
          <w:kern w:val="0"/>
          <w:sz w:val="27"/>
          <w:szCs w:val="27"/>
          <w14:ligatures w14:val="none"/>
        </w:rPr>
        <w:t>TBD</w:t>
      </w:r>
    </w:p>
    <w:p w14:paraId="2B2C5AF5"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b/>
          <w:bCs/>
          <w:kern w:val="0"/>
          <w:sz w:val="21"/>
          <w:szCs w:val="21"/>
          <w14:ligatures w14:val="none"/>
        </w:rPr>
        <w:t>Fourth of July Car Show</w:t>
      </w:r>
    </w:p>
    <w:p w14:paraId="5FAA2EB0" w14:textId="77777777" w:rsidR="00AE2120" w:rsidRPr="00AE2120" w:rsidRDefault="00AE2120" w:rsidP="00AE2120">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1113 Sheppard Access Road</w:t>
      </w:r>
    </w:p>
    <w:p w14:paraId="1ECDECEE"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00A13C87">
          <v:rect id="_x0000_i1031" style="width:0;height:1.5pt" o:hralign="center" o:hrstd="t" o:hr="t" fillcolor="#a0a0a0" stroked="f"/>
        </w:pict>
      </w:r>
    </w:p>
    <w:p w14:paraId="5D073BE1"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A Season of Gratitude</w:t>
      </w:r>
    </w:p>
    <w:p w14:paraId="79910346"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As we reflect on another year of serving Wichita County, we are filled with gratitude for the many people who make our mission possible.</w:t>
      </w:r>
    </w:p>
    <w:p w14:paraId="4B377AC8"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lastRenderedPageBreak/>
        <w:t>Thank you to our volunteers, sponsors, donors, foundations, community partners, and the entire community for your continued support of Christmas in Action. Your generosity, encouragement, and dedication allow us to help homeowners remain safe, secure, and independent in their homes.</w:t>
      </w:r>
    </w:p>
    <w:p w14:paraId="2A6E294B"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Whether you donated, volunteered, attended an event, shared our mission with others, or simply cheered us on throughout the year, you have been an important part of our success.</w:t>
      </w:r>
    </w:p>
    <w:p w14:paraId="5F32E588"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We are truly blessed by the support of this community and look forward to serving alongside you in the coming year.</w:t>
      </w:r>
    </w:p>
    <w:p w14:paraId="3E9C7097"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From all of us at Christmas in Action, we wish you and your family a holiday season filled with </w:t>
      </w:r>
      <w:r w:rsidRPr="00AE2120">
        <w:rPr>
          <w:rFonts w:ascii="Segoe UI" w:eastAsia="Times New Roman" w:hAnsi="Segoe UI" w:cs="Segoe UI"/>
          <w:b/>
          <w:bCs/>
          <w:kern w:val="0"/>
          <w:sz w:val="21"/>
          <w:szCs w:val="21"/>
          <w14:ligatures w14:val="none"/>
        </w:rPr>
        <w:t>peace, love, and joy</w:t>
      </w:r>
      <w:r w:rsidRPr="00AE2120">
        <w:rPr>
          <w:rFonts w:ascii="Segoe UI" w:eastAsia="Times New Roman" w:hAnsi="Segoe UI" w:cs="Segoe UI"/>
          <w:kern w:val="0"/>
          <w:sz w:val="21"/>
          <w:szCs w:val="21"/>
          <w14:ligatures w14:val="none"/>
        </w:rPr>
        <w:t>, and a happy and prosperous New Year.</w:t>
      </w:r>
    </w:p>
    <w:p w14:paraId="12983710"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b/>
          <w:bCs/>
          <w:kern w:val="0"/>
          <w:sz w:val="21"/>
          <w:szCs w:val="21"/>
          <w14:ligatures w14:val="none"/>
        </w:rPr>
        <w:t>Cassie Ahearn</w:t>
      </w:r>
      <w:r w:rsidRPr="00AE2120">
        <w:rPr>
          <w:rFonts w:ascii="Segoe UI" w:eastAsia="Times New Roman" w:hAnsi="Segoe UI" w:cs="Segoe UI"/>
          <w:kern w:val="0"/>
          <w:sz w:val="21"/>
          <w:szCs w:val="21"/>
          <w14:ligatures w14:val="none"/>
        </w:rPr>
        <w:br/>
        <w:t>Executive Director</w:t>
      </w:r>
    </w:p>
    <w:p w14:paraId="74850AFF"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449BADB5">
          <v:rect id="_x0000_i1032" style="width:0;height:1.5pt" o:hralign="center" o:hrstd="t" o:hr="t" fillcolor="#a0a0a0" stroked="f"/>
        </w:pict>
      </w:r>
    </w:p>
    <w:p w14:paraId="2F03BC98"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Board of Directors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37"/>
        <w:gridCol w:w="1725"/>
      </w:tblGrid>
      <w:tr w:rsidR="00AE2120" w:rsidRPr="00AE2120" w14:paraId="110827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66D2AF" w14:textId="77777777" w:rsidR="00AE2120" w:rsidRPr="00AE2120" w:rsidRDefault="00AE2120" w:rsidP="00AE2120">
            <w:pPr>
              <w:spacing w:after="0" w:line="240" w:lineRule="auto"/>
              <w:rPr>
                <w:rFonts w:ascii="Segoe UI" w:eastAsia="Times New Roman" w:hAnsi="Segoe UI" w:cs="Segoe UI"/>
                <w:kern w:val="0"/>
                <w14:ligatures w14:val="none"/>
              </w:rPr>
            </w:pP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AD57A5" w14:textId="77777777" w:rsidR="00AE2120" w:rsidRPr="00AE2120" w:rsidRDefault="00AE2120" w:rsidP="00AE2120">
            <w:pPr>
              <w:spacing w:after="0" w:line="240" w:lineRule="auto"/>
              <w:jc w:val="center"/>
              <w:rPr>
                <w:rFonts w:ascii="Times New Roman" w:eastAsia="Times New Roman" w:hAnsi="Times New Roman" w:cs="Times New Roman"/>
                <w:kern w:val="0"/>
                <w:sz w:val="20"/>
                <w:szCs w:val="20"/>
                <w14:ligatures w14:val="none"/>
              </w:rPr>
            </w:pPr>
          </w:p>
        </w:tc>
      </w:tr>
      <w:tr w:rsidR="00AE2120" w:rsidRPr="00AE2120" w14:paraId="2E5270D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D24D86"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Cassie Ahearn, Executive Director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F4BF0F"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John Ahearn</w:t>
            </w:r>
          </w:p>
        </w:tc>
      </w:tr>
      <w:tr w:rsidR="00AE2120" w:rsidRPr="00AE2120" w14:paraId="3E7E08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BF33D8"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Edward Wang, Board Chair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34B7DA"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Chris Ross</w:t>
            </w:r>
          </w:p>
        </w:tc>
      </w:tr>
      <w:tr w:rsidR="00AE2120" w:rsidRPr="00AE2120" w14:paraId="525CC6E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0EECD2"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Craig Willard, Vice President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9FF3E7"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Garland Prince</w:t>
            </w:r>
          </w:p>
        </w:tc>
      </w:tr>
      <w:tr w:rsidR="00AE2120" w:rsidRPr="00AE2120" w14:paraId="2068AB7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483C0D"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Robin Jacobson, Secretary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34A348"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Jenny Prince</w:t>
            </w:r>
          </w:p>
        </w:tc>
      </w:tr>
      <w:tr w:rsidR="00AE2120" w:rsidRPr="00AE2120" w14:paraId="2C7F1A0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87CC4D"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Diane Deen, Treasurer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B58368"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Jason Sheppherd</w:t>
            </w:r>
          </w:p>
        </w:tc>
      </w:tr>
      <w:tr w:rsidR="00AE2120" w:rsidRPr="00AE2120" w14:paraId="0DA38D0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165217"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Andrew Sikes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580423"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April Dentler</w:t>
            </w:r>
          </w:p>
        </w:tc>
      </w:tr>
      <w:tr w:rsidR="00AE2120" w:rsidRPr="00AE2120" w14:paraId="7501CB9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65347B"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r w:rsidRPr="00AE2120">
              <w:rPr>
                <w:rFonts w:ascii="Times New Roman" w:eastAsia="Times New Roman" w:hAnsi="Times New Roman" w:cs="Times New Roman"/>
                <w:kern w:val="0"/>
                <w14:ligatures w14:val="none"/>
              </w:rPr>
              <w:t>John Ward, Founder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9B39B7" w14:textId="77777777" w:rsidR="00AE2120" w:rsidRPr="00AE2120" w:rsidRDefault="00AE2120" w:rsidP="00AE2120">
            <w:pPr>
              <w:spacing w:after="0" w:line="240" w:lineRule="auto"/>
              <w:rPr>
                <w:rFonts w:ascii="Times New Roman" w:eastAsia="Times New Roman" w:hAnsi="Times New Roman" w:cs="Times New Roman"/>
                <w:kern w:val="0"/>
                <w14:ligatures w14:val="none"/>
              </w:rPr>
            </w:pPr>
          </w:p>
        </w:tc>
      </w:tr>
    </w:tbl>
    <w:p w14:paraId="60EC3CD7" w14:textId="77777777" w:rsidR="00AE2120" w:rsidRPr="00AE2120" w:rsidRDefault="00AE2120" w:rsidP="00AE2120">
      <w:pPr>
        <w:spacing w:after="0"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pict w14:anchorId="2363C81B">
          <v:rect id="_x0000_i1033" style="width:0;height:1.5pt" o:hralign="center" o:hrstd="t" o:hr="t" fillcolor="#a0a0a0" stroked="f"/>
        </w:pict>
      </w:r>
    </w:p>
    <w:p w14:paraId="61E6EDFA"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AE2120">
        <w:rPr>
          <w:rFonts w:ascii="Segoe UI" w:eastAsia="Times New Roman" w:hAnsi="Segoe UI" w:cs="Segoe UI"/>
          <w:b/>
          <w:bCs/>
          <w:kern w:val="36"/>
          <w:sz w:val="48"/>
          <w:szCs w:val="48"/>
          <w14:ligatures w14:val="none"/>
        </w:rPr>
        <w:t>Contact Us</w:t>
      </w:r>
    </w:p>
    <w:p w14:paraId="734482E8"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Christmas in Action Wichita County</w:t>
      </w:r>
      <w:r w:rsidRPr="00AE2120">
        <w:rPr>
          <w:rFonts w:ascii="Segoe UI" w:eastAsia="Times New Roman" w:hAnsi="Segoe UI" w:cs="Segoe UI"/>
          <w:kern w:val="0"/>
          <w:sz w:val="21"/>
          <w:szCs w:val="21"/>
          <w14:ligatures w14:val="none"/>
        </w:rPr>
        <w:br/>
        <w:t>1113 Sheppard Access Road</w:t>
      </w:r>
      <w:r w:rsidRPr="00AE2120">
        <w:rPr>
          <w:rFonts w:ascii="Segoe UI" w:eastAsia="Times New Roman" w:hAnsi="Segoe UI" w:cs="Segoe UI"/>
          <w:kern w:val="0"/>
          <w:sz w:val="21"/>
          <w:szCs w:val="21"/>
          <w14:ligatures w14:val="none"/>
        </w:rPr>
        <w:br/>
        <w:t>Wichita Falls, TX 76306</w:t>
      </w:r>
    </w:p>
    <w:p w14:paraId="265EFE7C" w14:textId="77777777"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Phone: (940) 696-9393</w:t>
      </w:r>
    </w:p>
    <w:p w14:paraId="77EF0B7D" w14:textId="70CAAD9F" w:rsidR="00AE2120" w:rsidRPr="00AE2120" w:rsidRDefault="00AE2120" w:rsidP="00AE2120">
      <w:pPr>
        <w:spacing w:before="100" w:beforeAutospacing="1" w:after="100" w:afterAutospacing="1" w:line="300" w:lineRule="atLeast"/>
        <w:rPr>
          <w:rFonts w:ascii="Segoe UI" w:eastAsia="Times New Roman" w:hAnsi="Segoe UI" w:cs="Segoe UI"/>
          <w:kern w:val="0"/>
          <w:sz w:val="21"/>
          <w:szCs w:val="21"/>
          <w14:ligatures w14:val="none"/>
        </w:rPr>
      </w:pPr>
      <w:r w:rsidRPr="00AE2120">
        <w:rPr>
          <w:rFonts w:ascii="Segoe UI" w:eastAsia="Times New Roman" w:hAnsi="Segoe UI" w:cs="Segoe UI"/>
          <w:kern w:val="0"/>
          <w:sz w:val="21"/>
          <w:szCs w:val="21"/>
          <w14:ligatures w14:val="none"/>
        </w:rPr>
        <w:t xml:space="preserve">Email: </w:t>
      </w:r>
      <w:hyperlink r:id="rId5" w:history="1">
        <w:r w:rsidRPr="00B74C14">
          <w:rPr>
            <w:rStyle w:val="Hyperlink"/>
            <w:rFonts w:ascii="Segoe UI" w:eastAsia="Times New Roman" w:hAnsi="Segoe UI" w:cs="Segoe UI"/>
            <w:kern w:val="0"/>
            <w:sz w:val="21"/>
            <w:szCs w:val="21"/>
            <w14:ligatures w14:val="none"/>
          </w:rPr>
          <w:t>christmasinactionwf@outlook.co</w:t>
        </w:r>
        <w:r w:rsidRPr="00B74C14">
          <w:rPr>
            <w:rStyle w:val="Hyperlink"/>
            <w:rFonts w:ascii="Segoe UI" w:eastAsia="Times New Roman" w:hAnsi="Segoe UI" w:cs="Segoe UI"/>
            <w:kern w:val="0"/>
            <w:sz w:val="21"/>
            <w:szCs w:val="21"/>
            <w14:ligatures w14:val="none"/>
          </w:rPr>
          <w:t>m</w:t>
        </w:r>
      </w:hyperlink>
      <w:r>
        <w:rPr>
          <w:rFonts w:ascii="Segoe UI" w:eastAsia="Times New Roman" w:hAnsi="Segoe UI" w:cs="Segoe UI"/>
          <w:kern w:val="0"/>
          <w:sz w:val="21"/>
          <w:szCs w:val="21"/>
          <w14:ligatures w14:val="none"/>
        </w:rPr>
        <w:t xml:space="preserve">               </w:t>
      </w:r>
      <w:r w:rsidRPr="00AE2120">
        <w:rPr>
          <w:rFonts w:ascii="Segoe UI" w:eastAsia="Times New Roman" w:hAnsi="Segoe UI" w:cs="Segoe UI"/>
          <w:kern w:val="0"/>
          <w:sz w:val="21"/>
          <w:szCs w:val="21"/>
          <w14:ligatures w14:val="none"/>
        </w:rPr>
        <w:t>Website: www.christmasinactionwftx.</w:t>
      </w:r>
    </w:p>
    <w:p w14:paraId="059AF207"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53EF6734"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7FC438F5"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5334DBE5"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3BD2AA4B"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5AE4E105"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2A1CE286"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59ED13C1"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002ACBC0" w14:textId="77777777"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5D124622" w14:textId="6BC0D518" w:rsid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44597F24" w14:textId="77777777" w:rsidR="00AE2120" w:rsidRPr="00AE2120" w:rsidRDefault="00AE2120" w:rsidP="00AE21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08FE9FE0" w14:textId="60A7A0F8" w:rsidR="009662BA" w:rsidRDefault="009662BA"/>
    <w:sectPr w:rsidR="00966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12EBD"/>
    <w:multiLevelType w:val="multilevel"/>
    <w:tmpl w:val="951C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A3639"/>
    <w:multiLevelType w:val="multilevel"/>
    <w:tmpl w:val="BF0A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22DCD"/>
    <w:multiLevelType w:val="multilevel"/>
    <w:tmpl w:val="A8F0A2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C7094C"/>
    <w:multiLevelType w:val="multilevel"/>
    <w:tmpl w:val="9EEE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B50E3C"/>
    <w:multiLevelType w:val="multilevel"/>
    <w:tmpl w:val="6E98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163E33"/>
    <w:multiLevelType w:val="multilevel"/>
    <w:tmpl w:val="BADC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5708864">
    <w:abstractNumId w:val="2"/>
  </w:num>
  <w:num w:numId="2" w16cid:durableId="42339738">
    <w:abstractNumId w:val="4"/>
  </w:num>
  <w:num w:numId="3" w16cid:durableId="1183126402">
    <w:abstractNumId w:val="0"/>
  </w:num>
  <w:num w:numId="4" w16cid:durableId="855385206">
    <w:abstractNumId w:val="1"/>
  </w:num>
  <w:num w:numId="5" w16cid:durableId="259148760">
    <w:abstractNumId w:val="5"/>
  </w:num>
  <w:num w:numId="6" w16cid:durableId="620305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F11"/>
    <w:rsid w:val="00173F80"/>
    <w:rsid w:val="0058645D"/>
    <w:rsid w:val="009662BA"/>
    <w:rsid w:val="00AE2120"/>
    <w:rsid w:val="00F926CA"/>
    <w:rsid w:val="00FA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CAF24"/>
  <w15:chartTrackingRefBased/>
  <w15:docId w15:val="{544E68D3-0608-4FE1-82EA-76879225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F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F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F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F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F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F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F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F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F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F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F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F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F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F11"/>
    <w:rPr>
      <w:rFonts w:eastAsiaTheme="majorEastAsia" w:cstheme="majorBidi"/>
      <w:color w:val="272727" w:themeColor="text1" w:themeTint="D8"/>
    </w:rPr>
  </w:style>
  <w:style w:type="paragraph" w:styleId="Title">
    <w:name w:val="Title"/>
    <w:basedOn w:val="Normal"/>
    <w:next w:val="Normal"/>
    <w:link w:val="TitleChar"/>
    <w:uiPriority w:val="10"/>
    <w:qFormat/>
    <w:rsid w:val="00FA3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F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F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F11"/>
    <w:pPr>
      <w:spacing w:before="160"/>
      <w:jc w:val="center"/>
    </w:pPr>
    <w:rPr>
      <w:i/>
      <w:iCs/>
      <w:color w:val="404040" w:themeColor="text1" w:themeTint="BF"/>
    </w:rPr>
  </w:style>
  <w:style w:type="character" w:customStyle="1" w:styleId="QuoteChar">
    <w:name w:val="Quote Char"/>
    <w:basedOn w:val="DefaultParagraphFont"/>
    <w:link w:val="Quote"/>
    <w:uiPriority w:val="29"/>
    <w:rsid w:val="00FA3F11"/>
    <w:rPr>
      <w:i/>
      <w:iCs/>
      <w:color w:val="404040" w:themeColor="text1" w:themeTint="BF"/>
    </w:rPr>
  </w:style>
  <w:style w:type="paragraph" w:styleId="ListParagraph">
    <w:name w:val="List Paragraph"/>
    <w:basedOn w:val="Normal"/>
    <w:uiPriority w:val="34"/>
    <w:qFormat/>
    <w:rsid w:val="00FA3F11"/>
    <w:pPr>
      <w:ind w:left="720"/>
      <w:contextualSpacing/>
    </w:pPr>
  </w:style>
  <w:style w:type="character" w:styleId="IntenseEmphasis">
    <w:name w:val="Intense Emphasis"/>
    <w:basedOn w:val="DefaultParagraphFont"/>
    <w:uiPriority w:val="21"/>
    <w:qFormat/>
    <w:rsid w:val="00FA3F11"/>
    <w:rPr>
      <w:i/>
      <w:iCs/>
      <w:color w:val="0F4761" w:themeColor="accent1" w:themeShade="BF"/>
    </w:rPr>
  </w:style>
  <w:style w:type="paragraph" w:styleId="IntenseQuote">
    <w:name w:val="Intense Quote"/>
    <w:basedOn w:val="Normal"/>
    <w:next w:val="Normal"/>
    <w:link w:val="IntenseQuoteChar"/>
    <w:uiPriority w:val="30"/>
    <w:qFormat/>
    <w:rsid w:val="00FA3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F11"/>
    <w:rPr>
      <w:i/>
      <w:iCs/>
      <w:color w:val="0F4761" w:themeColor="accent1" w:themeShade="BF"/>
    </w:rPr>
  </w:style>
  <w:style w:type="character" w:styleId="IntenseReference">
    <w:name w:val="Intense Reference"/>
    <w:basedOn w:val="DefaultParagraphFont"/>
    <w:uiPriority w:val="32"/>
    <w:qFormat/>
    <w:rsid w:val="00FA3F11"/>
    <w:rPr>
      <w:b/>
      <w:bCs/>
      <w:smallCaps/>
      <w:color w:val="0F4761" w:themeColor="accent1" w:themeShade="BF"/>
      <w:spacing w:val="5"/>
    </w:rPr>
  </w:style>
  <w:style w:type="character" w:styleId="Hyperlink">
    <w:name w:val="Hyperlink"/>
    <w:basedOn w:val="DefaultParagraphFont"/>
    <w:uiPriority w:val="99"/>
    <w:unhideWhenUsed/>
    <w:rsid w:val="00AE2120"/>
    <w:rPr>
      <w:color w:val="467886" w:themeColor="hyperlink"/>
      <w:u w:val="single"/>
    </w:rPr>
  </w:style>
  <w:style w:type="character" w:styleId="UnresolvedMention">
    <w:name w:val="Unresolved Mention"/>
    <w:basedOn w:val="DefaultParagraphFont"/>
    <w:uiPriority w:val="99"/>
    <w:semiHidden/>
    <w:unhideWhenUsed/>
    <w:rsid w:val="00AE2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ristmasinactionwf@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Admin</dc:creator>
  <cp:keywords/>
  <dc:description/>
  <cp:lastModifiedBy>cassie ahearn</cp:lastModifiedBy>
  <cp:revision>1</cp:revision>
  <dcterms:created xsi:type="dcterms:W3CDTF">2026-10-27T20:48:00Z</dcterms:created>
  <dcterms:modified xsi:type="dcterms:W3CDTF">2026-10-27T21:31:00Z</dcterms:modified>
</cp:coreProperties>
</file>